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A0A5CF2" w:rsidR="00361205" w:rsidRPr="00004B2D" w:rsidRDefault="00361205" w:rsidP="00361205">
      <w:pPr>
        <w:jc w:val="center"/>
        <w:rPr>
          <w:rFonts w:ascii="Times New Roman" w:hAnsi="Times New Roman"/>
          <w:b/>
          <w:color w:val="000000"/>
          <w:u w:val="single"/>
        </w:rPr>
      </w:pPr>
      <w:bookmarkStart w:id="0" w:name="OLE_LINK31"/>
      <w:bookmarkStart w:id="1" w:name="OLE_LINK32"/>
      <w:r w:rsidRPr="00004B2D">
        <w:rPr>
          <w:rFonts w:ascii="Times New Roman" w:hAnsi="Times New Roman"/>
          <w:b/>
          <w:color w:val="000000"/>
          <w:u w:val="single"/>
        </w:rPr>
        <w:t xml:space="preserve">SECTION </w:t>
      </w:r>
      <w:r w:rsidR="00A73CB3">
        <w:rPr>
          <w:rFonts w:ascii="Times New Roman" w:hAnsi="Times New Roman"/>
          <w:b/>
          <w:color w:val="000000"/>
          <w:u w:val="single"/>
        </w:rPr>
        <w:t>07 76 00</w:t>
      </w:r>
    </w:p>
    <w:bookmarkEnd w:id="0"/>
    <w:bookmarkEnd w:id="1"/>
    <w:p w14:paraId="1629016F" w14:textId="77777777" w:rsidR="00361205" w:rsidRPr="00004B2D" w:rsidRDefault="00361205" w:rsidP="00361205">
      <w:pPr>
        <w:jc w:val="center"/>
        <w:rPr>
          <w:rFonts w:ascii="Times New Roman" w:hAnsi="Times New Roman"/>
          <w:b/>
          <w:color w:val="000000"/>
          <w:u w:val="single"/>
        </w:rPr>
      </w:pPr>
    </w:p>
    <w:p w14:paraId="60F71E29" w14:textId="77777777" w:rsidR="00A73CB3" w:rsidRPr="00004B2D" w:rsidRDefault="00A73CB3" w:rsidP="00A73CB3">
      <w:pPr>
        <w:jc w:val="center"/>
        <w:rPr>
          <w:rFonts w:ascii="Times New Roman" w:hAnsi="Times New Roman"/>
          <w:b/>
          <w:color w:val="000000"/>
          <w:u w:val="single"/>
        </w:rPr>
      </w:pPr>
      <w:r>
        <w:rPr>
          <w:rFonts w:ascii="Times New Roman" w:hAnsi="Times New Roman"/>
          <w:b/>
          <w:color w:val="000000"/>
          <w:u w:val="single"/>
        </w:rPr>
        <w:t>RUBBER ROOF PAVER</w:t>
      </w:r>
      <w:r w:rsidRPr="00004B2D">
        <w:rPr>
          <w:rFonts w:ascii="Times New Roman" w:hAnsi="Times New Roman"/>
          <w:b/>
          <w:color w:val="000000"/>
          <w:u w:val="single"/>
        </w:rPr>
        <w:t xml:space="preserve">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1F1BB27A" w:rsidR="00361205" w:rsidRPr="00004B2D" w:rsidRDefault="00361205" w:rsidP="00361205">
      <w:pPr>
        <w:jc w:val="center"/>
        <w:rPr>
          <w:rFonts w:ascii="Times New Roman" w:hAnsi="Times New Roman"/>
          <w:b/>
          <w:color w:val="000000"/>
          <w:u w:val="single"/>
        </w:rPr>
      </w:pPr>
      <w:bookmarkStart w:id="2" w:name="OLE_LINK1"/>
      <w:r w:rsidRPr="00004B2D">
        <w:rPr>
          <w:rFonts w:ascii="Times New Roman" w:hAnsi="Times New Roman"/>
          <w:b/>
          <w:color w:val="000000"/>
          <w:u w:val="single"/>
        </w:rPr>
        <w:t xml:space="preserve">Pigmented, </w:t>
      </w:r>
      <w:bookmarkStart w:id="3" w:name="OLE_LINK25"/>
      <w:r w:rsidR="00521B6C">
        <w:rPr>
          <w:rFonts w:ascii="Times New Roman" w:hAnsi="Times New Roman"/>
          <w:b/>
          <w:color w:val="000000"/>
          <w:u w:val="single"/>
        </w:rPr>
        <w:t xml:space="preserve">One and Three-Quarters </w:t>
      </w:r>
      <w:r w:rsidRPr="00004B2D">
        <w:rPr>
          <w:rFonts w:ascii="Times New Roman" w:hAnsi="Times New Roman"/>
          <w:b/>
          <w:color w:val="000000"/>
          <w:u w:val="single"/>
        </w:rPr>
        <w:t>(</w:t>
      </w:r>
      <w:r w:rsidR="00521B6C">
        <w:rPr>
          <w:rFonts w:ascii="Times New Roman" w:hAnsi="Times New Roman"/>
          <w:b/>
          <w:color w:val="000000"/>
          <w:u w:val="single"/>
        </w:rPr>
        <w:t>1.75</w:t>
      </w:r>
      <w:r w:rsidRPr="00004B2D">
        <w:rPr>
          <w:rFonts w:ascii="Times New Roman" w:hAnsi="Times New Roman"/>
          <w:b/>
          <w:color w:val="000000"/>
          <w:u w:val="single"/>
        </w:rPr>
        <w:t>”) inches thick</w:t>
      </w:r>
      <w:bookmarkEnd w:id="3"/>
    </w:p>
    <w:bookmarkEnd w:id="2"/>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00282A01" w:rsidR="00361205" w:rsidRPr="00004B2D" w:rsidRDefault="00361205" w:rsidP="00361205">
      <w:pPr>
        <w:rPr>
          <w:rFonts w:ascii="Times New Roman" w:hAnsi="Times New Roman"/>
        </w:rPr>
      </w:pPr>
      <w:bookmarkStart w:id="4" w:name="OLE_LINK38"/>
      <w:r w:rsidRPr="00004B2D">
        <w:rPr>
          <w:rFonts w:ascii="Times New Roman" w:hAnsi="Times New Roman"/>
        </w:rPr>
        <w:t xml:space="preserve">Resilient, self-interlocking (with “Button-Lock™ Technology”) unitary, rubberized safety surfacing, flooring and paver products in the tile/mat/block/paver form, known as the: Pigmented, </w:t>
      </w:r>
      <w:r w:rsidR="00521B6C">
        <w:rPr>
          <w:rFonts w:ascii="Times New Roman" w:hAnsi="Times New Roman"/>
        </w:rPr>
        <w:t>1.75</w:t>
      </w:r>
      <w:r w:rsidRPr="00004B2D">
        <w:rPr>
          <w:rFonts w:ascii="Times New Roman" w:hAnsi="Times New Roman"/>
        </w:rPr>
        <w:t>” thick “</w:t>
      </w:r>
      <w:r w:rsidR="00521B6C">
        <w:rPr>
          <w:rFonts w:ascii="Times New Roman" w:hAnsi="Times New Roman"/>
        </w:rPr>
        <w:t>Pave</w:t>
      </w:r>
      <w:r w:rsidRPr="00004B2D">
        <w:rPr>
          <w:rFonts w:ascii="Times New Roman" w:hAnsi="Times New Roman"/>
        </w:rPr>
        <w:t>-Land” Series</w:t>
      </w:r>
      <w:r w:rsidR="00521B6C">
        <w:rPr>
          <w:rFonts w:ascii="Times New Roman" w:hAnsi="Times New Roman"/>
        </w:rPr>
        <w:t>.</w:t>
      </w:r>
    </w:p>
    <w:bookmarkEnd w:id="4"/>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38A79A95" w:rsidR="00361205" w:rsidRPr="00004B2D" w:rsidRDefault="00361205" w:rsidP="00361205">
      <w:pPr>
        <w:rPr>
          <w:rFonts w:ascii="Times New Roman" w:hAnsi="Times New Roman"/>
          <w:color w:val="000000"/>
        </w:rPr>
      </w:pPr>
      <w:bookmarkStart w:id="5" w:name="OLE_LINK26"/>
      <w:r w:rsidRPr="00004B2D">
        <w:rPr>
          <w:rFonts w:ascii="Times New Roman" w:hAnsi="Times New Roman"/>
          <w:color w:val="000000"/>
        </w:rPr>
        <w:t xml:space="preserve">All necessary material components and application information required to install the molded </w:t>
      </w:r>
      <w:bookmarkStart w:id="6" w:name="OLE_LINK2"/>
      <w:bookmarkStart w:id="7" w:name="OLE_LINK3"/>
      <w:r w:rsidR="00521B6C">
        <w:rPr>
          <w:rFonts w:ascii="Times New Roman" w:hAnsi="Times New Roman"/>
          <w:color w:val="000000"/>
        </w:rPr>
        <w:t>one and three-quarters</w:t>
      </w:r>
      <w:r w:rsidRPr="00004B2D">
        <w:rPr>
          <w:rFonts w:ascii="Times New Roman" w:hAnsi="Times New Roman"/>
          <w:color w:val="000000"/>
        </w:rPr>
        <w:t xml:space="preserve"> (</w:t>
      </w:r>
      <w:r w:rsidR="00521B6C">
        <w:rPr>
          <w:rFonts w:ascii="Times New Roman" w:hAnsi="Times New Roman"/>
          <w:color w:val="000000"/>
        </w:rPr>
        <w:t>1.75</w:t>
      </w:r>
      <w:r w:rsidRPr="00004B2D">
        <w:rPr>
          <w:rFonts w:ascii="Times New Roman" w:hAnsi="Times New Roman"/>
          <w:color w:val="000000"/>
        </w:rPr>
        <w:t xml:space="preserve">”) inch thick </w:t>
      </w:r>
      <w:bookmarkEnd w:id="6"/>
      <w:bookmarkEnd w:id="7"/>
      <w:r w:rsidRPr="00004B2D">
        <w:rPr>
          <w:rFonts w:ascii="Times New Roman" w:hAnsi="Times New Roman"/>
          <w:color w:val="000000"/>
        </w:rPr>
        <w:t>“</w:t>
      </w:r>
      <w:r w:rsidR="00521B6C">
        <w:rPr>
          <w:rFonts w:ascii="Times New Roman" w:hAnsi="Times New Roman"/>
          <w:color w:val="000000"/>
        </w:rPr>
        <w:t>Pave</w:t>
      </w:r>
      <w:r w:rsidRPr="00004B2D">
        <w:rPr>
          <w:rFonts w:ascii="Times New Roman" w:hAnsi="Times New Roman"/>
          <w:color w:val="000000"/>
        </w:rPr>
        <w:t>-Land” series with the new “Button-Lock™” technology, composed of clean rubber granules, using the “Step-&amp;-Repeat” method of installation, gluing the interlock</w:t>
      </w:r>
      <w:r w:rsidR="00521B6C">
        <w:rPr>
          <w:rFonts w:ascii="Times New Roman" w:hAnsi="Times New Roman"/>
          <w:color w:val="000000"/>
        </w:rPr>
        <w:t>s,</w:t>
      </w:r>
      <w:r w:rsidRPr="00004B2D">
        <w:rPr>
          <w:rFonts w:ascii="Times New Roman" w:hAnsi="Times New Roman"/>
          <w:color w:val="000000"/>
        </w:rPr>
        <w:t xml:space="preserve"> shall be by Unity Creations Ltd. / Unity Surfacing Systems.</w:t>
      </w:r>
    </w:p>
    <w:bookmarkEnd w:id="5"/>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75CF2207"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w:t>
      </w:r>
      <w:bookmarkStart w:id="8" w:name="OLE_LINK27"/>
      <w:r w:rsidRPr="00004B2D">
        <w:rPr>
          <w:rFonts w:ascii="Times New Roman" w:hAnsi="Times New Roman"/>
          <w:color w:val="000000"/>
        </w:rPr>
        <w:t xml:space="preserve">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w:t>
      </w:r>
      <w:r w:rsidR="00C803B4">
        <w:rPr>
          <w:rFonts w:ascii="Times New Roman" w:hAnsi="Times New Roman"/>
          <w:color w:val="000000"/>
        </w:rPr>
        <w:t xml:space="preserve"> and read by ALL people installing said product</w:t>
      </w:r>
      <w:r w:rsidRPr="00004B2D">
        <w:rPr>
          <w:rFonts w:ascii="Times New Roman" w:hAnsi="Times New Roman"/>
          <w:color w:val="000000"/>
        </w:rPr>
        <w:t xml:space="preserve">. </w:t>
      </w:r>
      <w:r w:rsidR="00521B6C">
        <w:rPr>
          <w:rFonts w:ascii="Times New Roman" w:hAnsi="Times New Roman"/>
          <w:color w:val="000000"/>
        </w:rPr>
        <w:t>Geo-Textile Fabric (Landscaping Mesh) shall be applied</w:t>
      </w:r>
      <w:r w:rsidR="00C803B4">
        <w:rPr>
          <w:rFonts w:ascii="Times New Roman" w:hAnsi="Times New Roman"/>
          <w:color w:val="000000"/>
        </w:rPr>
        <w:t xml:space="preserve"> to the roof membrane</w:t>
      </w:r>
      <w:r w:rsidRPr="00004B2D">
        <w:rPr>
          <w:rFonts w:ascii="Times New Roman" w:hAnsi="Times New Roman"/>
          <w:color w:val="000000"/>
        </w:rPr>
        <w:t xml:space="preserve"> </w:t>
      </w:r>
      <w:r w:rsidR="00C803B4">
        <w:rPr>
          <w:rFonts w:ascii="Times New Roman" w:hAnsi="Times New Roman"/>
          <w:color w:val="000000"/>
        </w:rPr>
        <w:t xml:space="preserve">prior to installation. </w:t>
      </w:r>
      <w:r w:rsidRPr="00004B2D">
        <w:rPr>
          <w:rFonts w:ascii="Times New Roman" w:hAnsi="Times New Roman"/>
          <w:color w:val="000000"/>
        </w:rPr>
        <w:t xml:space="preserve">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w:t>
      </w:r>
    </w:p>
    <w:bookmarkEnd w:id="8"/>
    <w:p w14:paraId="1B4C092C" w14:textId="77777777" w:rsidR="00361205" w:rsidRPr="00004B2D" w:rsidRDefault="00361205" w:rsidP="00361205">
      <w:pPr>
        <w:rPr>
          <w:rFonts w:ascii="Times New Roman" w:hAnsi="Times New Roman"/>
          <w:color w:val="000000"/>
        </w:rPr>
      </w:pPr>
    </w:p>
    <w:p w14:paraId="4F089D1F" w14:textId="4E21CBD2"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w:t>
      </w:r>
      <w:bookmarkStart w:id="9" w:name="OLE_LINK28"/>
      <w:bookmarkStart w:id="10" w:name="OLE_LINK29"/>
      <w:r w:rsidRPr="00004B2D">
        <w:rPr>
          <w:rFonts w:ascii="Times New Roman" w:hAnsi="Times New Roman"/>
          <w:color w:val="000000"/>
        </w:rPr>
        <w:t>The “</w:t>
      </w:r>
      <w:r w:rsidR="00C803B4">
        <w:rPr>
          <w:rFonts w:ascii="Times New Roman" w:hAnsi="Times New Roman"/>
          <w:color w:val="000000"/>
        </w:rPr>
        <w:t>Pave</w:t>
      </w:r>
      <w:r w:rsidRPr="00004B2D">
        <w:rPr>
          <w:rFonts w:ascii="Times New Roman" w:hAnsi="Times New Roman"/>
          <w:color w:val="000000"/>
        </w:rPr>
        <w:t xml:space="preserve">-Land” series </w:t>
      </w:r>
      <w:r w:rsidR="00004B2D">
        <w:rPr>
          <w:rFonts w:ascii="Times New Roman" w:hAnsi="Times New Roman"/>
          <w:color w:val="000000"/>
        </w:rPr>
        <w:t xml:space="preserve">shall </w:t>
      </w:r>
      <w:r w:rsidR="00C803B4">
        <w:rPr>
          <w:rFonts w:ascii="Times New Roman" w:hAnsi="Times New Roman"/>
          <w:color w:val="000000"/>
        </w:rPr>
        <w:t>one and three-quarters</w:t>
      </w:r>
      <w:r w:rsidR="00C803B4" w:rsidRPr="00004B2D">
        <w:rPr>
          <w:rFonts w:ascii="Times New Roman" w:hAnsi="Times New Roman"/>
          <w:color w:val="000000"/>
        </w:rPr>
        <w:t xml:space="preserve"> (</w:t>
      </w:r>
      <w:r w:rsidR="00C803B4">
        <w:rPr>
          <w:rFonts w:ascii="Times New Roman" w:hAnsi="Times New Roman"/>
          <w:color w:val="000000"/>
        </w:rPr>
        <w:t>1.75</w:t>
      </w:r>
      <w:r w:rsidR="00C803B4" w:rsidRPr="00004B2D">
        <w:rPr>
          <w:rFonts w:ascii="Times New Roman" w:hAnsi="Times New Roman"/>
          <w:color w:val="000000"/>
        </w:rPr>
        <w:t xml:space="preserve">”) inch thick </w:t>
      </w:r>
      <w:r w:rsidRPr="00004B2D">
        <w:rPr>
          <w:rFonts w:ascii="Times New Roman" w:hAnsi="Times New Roman"/>
          <w:color w:val="000000"/>
        </w:rPr>
        <w:t xml:space="preserve">utilized </w:t>
      </w:r>
      <w:r w:rsidR="00C803B4">
        <w:rPr>
          <w:rFonts w:ascii="Times New Roman" w:hAnsi="Times New Roman"/>
          <w:color w:val="000000"/>
        </w:rPr>
        <w:t>o</w:t>
      </w:r>
      <w:r w:rsidRPr="00004B2D">
        <w:rPr>
          <w:rFonts w:ascii="Times New Roman" w:hAnsi="Times New Roman"/>
          <w:color w:val="000000"/>
        </w:rPr>
        <w:t xml:space="preserve">n </w:t>
      </w:r>
      <w:r w:rsidR="00C803B4">
        <w:rPr>
          <w:rFonts w:ascii="Times New Roman" w:hAnsi="Times New Roman"/>
          <w:color w:val="000000"/>
        </w:rPr>
        <w:t>standard roof membrane(s)</w:t>
      </w:r>
      <w:r w:rsidRPr="00004B2D">
        <w:rPr>
          <w:rFonts w:ascii="Times New Roman" w:hAnsi="Times New Roman"/>
          <w:color w:val="000000"/>
        </w:rPr>
        <w:t>. “</w:t>
      </w:r>
      <w:r w:rsidR="00C803B4">
        <w:rPr>
          <w:rFonts w:ascii="Times New Roman" w:hAnsi="Times New Roman"/>
          <w:color w:val="000000"/>
        </w:rPr>
        <w:t>Pave</w:t>
      </w:r>
      <w:r w:rsidRPr="00004B2D">
        <w:rPr>
          <w:rFonts w:ascii="Times New Roman" w:hAnsi="Times New Roman"/>
          <w:color w:val="000000"/>
        </w:rPr>
        <w:t xml:space="preserve">-Land” is designed to meet ANSI/FM, ADA, CPSC, ASTM and USGBC-LEED requirements. Conditions of all </w:t>
      </w:r>
      <w:r w:rsidR="00D5156F">
        <w:rPr>
          <w:rFonts w:ascii="Times New Roman" w:hAnsi="Times New Roman"/>
          <w:color w:val="000000"/>
        </w:rPr>
        <w:t>membranes</w:t>
      </w:r>
      <w:r w:rsidRPr="00004B2D">
        <w:rPr>
          <w:rFonts w:ascii="Times New Roman" w:hAnsi="Times New Roman"/>
          <w:color w:val="000000"/>
        </w:rPr>
        <w:t xml:space="preserve"> with respect to structural performance shall be evaluated and approved by the certified applicator prior to installing.</w:t>
      </w:r>
      <w:bookmarkEnd w:id="9"/>
      <w:bookmarkEnd w:id="10"/>
    </w:p>
    <w:p w14:paraId="18809AB0" w14:textId="77777777" w:rsidR="00361205" w:rsidRPr="00004B2D" w:rsidRDefault="00361205" w:rsidP="00361205">
      <w:pPr>
        <w:rPr>
          <w:rFonts w:ascii="Times New Roman" w:hAnsi="Times New Roman"/>
          <w:color w:val="000000"/>
        </w:rPr>
      </w:pPr>
    </w:p>
    <w:p w14:paraId="308A3803" w14:textId="7E4D7E8B" w:rsidR="00D01FB8" w:rsidRPr="00D01FB8" w:rsidRDefault="00361205" w:rsidP="00D01FB8">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00D01FB8">
        <w:rPr>
          <w:rFonts w:ascii="Times New Roman" w:hAnsi="Times New Roman"/>
        </w:rPr>
        <w:t>.</w:t>
      </w:r>
      <w:bookmarkStart w:id="11" w:name="_GoBack"/>
      <w:bookmarkEnd w:id="11"/>
    </w:p>
    <w:p w14:paraId="50AD5A6A" w14:textId="28BC46F5" w:rsidR="00D5156F" w:rsidRPr="005A0211" w:rsidRDefault="005546B7" w:rsidP="005A0211">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2A758E07" w14:textId="77777777" w:rsidR="00361205" w:rsidRPr="00004B2D" w:rsidRDefault="00361205" w:rsidP="00361205">
      <w:pPr>
        <w:rPr>
          <w:rFonts w:ascii="Times New Roman" w:hAnsi="Times New Roman"/>
          <w:color w:val="000000"/>
        </w:rPr>
      </w:pPr>
    </w:p>
    <w:p w14:paraId="7AD65F62" w14:textId="2365EF85" w:rsidR="00361205" w:rsidRPr="00004B2D" w:rsidRDefault="00361205" w:rsidP="00361205">
      <w:pPr>
        <w:numPr>
          <w:ilvl w:val="0"/>
          <w:numId w:val="3"/>
        </w:numPr>
        <w:rPr>
          <w:rFonts w:ascii="Times New Roman" w:hAnsi="Times New Roman"/>
          <w:color w:val="000000"/>
        </w:rPr>
      </w:pPr>
      <w:bookmarkStart w:id="12" w:name="OLE_LINK33"/>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sidR="00D5156F">
        <w:rPr>
          <w:rFonts w:ascii="Times New Roman" w:hAnsi="Times New Roman"/>
          <w:color w:val="000000"/>
        </w:rPr>
        <w:t>fascia’s, pitch-pockets, drains, vents, vent stacks, conduits, etc.</w:t>
      </w:r>
    </w:p>
    <w:bookmarkEnd w:id="12"/>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2165476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w:t>
      </w:r>
      <w:r w:rsidR="00D5156F">
        <w:rPr>
          <w:rFonts w:ascii="Times New Roman" w:hAnsi="Times New Roman"/>
          <w:color w:val="000000"/>
        </w:rPr>
        <w:t>roof membrane</w:t>
      </w:r>
      <w:r w:rsidR="004876C4">
        <w:rPr>
          <w:rFonts w:ascii="Times New Roman" w:hAnsi="Times New Roman"/>
          <w:color w:val="000000"/>
        </w:rPr>
        <w:t xml:space="preserv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73A970B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D5156F">
        <w:rPr>
          <w:rFonts w:ascii="Times New Roman" w:hAnsi="Times New Roman"/>
          <w:color w:val="000000"/>
        </w:rPr>
        <w:t>Pave</w:t>
      </w:r>
      <w:r w:rsidRPr="00004B2D">
        <w:rPr>
          <w:rFonts w:ascii="Times New Roman" w:hAnsi="Times New Roman"/>
          <w:color w:val="000000"/>
        </w:rPr>
        <w:t>-Land”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1C0EFF79" w:rsidR="00361205" w:rsidRDefault="00361205" w:rsidP="00361205">
      <w:pPr>
        <w:rPr>
          <w:rFonts w:ascii="Times New Roman" w:hAnsi="Times New Roman"/>
          <w:color w:val="000000"/>
        </w:rPr>
      </w:pPr>
    </w:p>
    <w:p w14:paraId="066B79C9" w14:textId="77777777" w:rsidR="005A0211" w:rsidRPr="00004B2D" w:rsidRDefault="005A0211"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1E63F1AF"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D5156F">
        <w:rPr>
          <w:rFonts w:ascii="Times New Roman" w:hAnsi="Times New Roman"/>
          <w:color w:val="000000"/>
        </w:rPr>
        <w:t>Pave</w:t>
      </w:r>
      <w:r w:rsidRPr="00004B2D">
        <w:rPr>
          <w:rFonts w:ascii="Times New Roman" w:hAnsi="Times New Roman"/>
          <w:color w:val="000000"/>
        </w:rPr>
        <w:t xml:space="preserve">-Land”. Samples of equal materials showing the self-interlocking connection with the “Button-Lock™” technology,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338D83E4"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bookmarkStart w:id="13" w:name="OLE_LINK34"/>
      <w:bookmarkStart w:id="14" w:name="OLE_LINK35"/>
      <w:bookmarkStart w:id="15" w:name="OLE_LINK39"/>
      <w:r w:rsidR="00003A31">
        <w:rPr>
          <w:rFonts w:ascii="Times New Roman" w:hAnsi="Times New Roman"/>
          <w:color w:val="000000"/>
        </w:rPr>
        <w:t>Weight to be ~</w:t>
      </w:r>
      <w:r w:rsidR="00A73CB3">
        <w:rPr>
          <w:rFonts w:ascii="Times New Roman" w:hAnsi="Times New Roman"/>
          <w:color w:val="000000"/>
        </w:rPr>
        <w:t>37</w:t>
      </w:r>
      <w:r w:rsidR="00003A31">
        <w:rPr>
          <w:rFonts w:ascii="Times New Roman" w:hAnsi="Times New Roman"/>
          <w:color w:val="000000"/>
        </w:rPr>
        <w:t>lbs per unit/~</w:t>
      </w:r>
      <w:r w:rsidR="00A73CB3">
        <w:rPr>
          <w:rFonts w:ascii="Times New Roman" w:hAnsi="Times New Roman"/>
          <w:color w:val="000000"/>
        </w:rPr>
        <w:t>5</w:t>
      </w:r>
      <w:r w:rsidR="00003A31">
        <w:rPr>
          <w:rFonts w:ascii="Times New Roman" w:hAnsi="Times New Roman"/>
          <w:color w:val="000000"/>
        </w:rPr>
        <w:t xml:space="preserve">.5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F345D8">
        <w:rPr>
          <w:rFonts w:ascii="Times New Roman" w:hAnsi="Times New Roman"/>
          <w:color w:val="000000"/>
        </w:rPr>
        <w:t>one and three-quarters</w:t>
      </w:r>
      <w:r w:rsidRPr="00004B2D">
        <w:rPr>
          <w:rFonts w:ascii="Times New Roman" w:hAnsi="Times New Roman"/>
          <w:color w:val="000000"/>
        </w:rPr>
        <w:t xml:space="preserve"> (</w:t>
      </w:r>
      <w:r w:rsidR="00F345D8">
        <w:rPr>
          <w:rFonts w:ascii="Times New Roman" w:hAnsi="Times New Roman"/>
          <w:color w:val="000000"/>
        </w:rPr>
        <w:t>1.75</w:t>
      </w:r>
      <w:r w:rsidRPr="00004B2D">
        <w:rPr>
          <w:rFonts w:ascii="Times New Roman" w:hAnsi="Times New Roman"/>
          <w:color w:val="000000"/>
        </w:rPr>
        <w:t>”) inch thick for the “P</w:t>
      </w:r>
      <w:r w:rsidR="00F345D8">
        <w:rPr>
          <w:rFonts w:ascii="Times New Roman" w:hAnsi="Times New Roman"/>
          <w:color w:val="000000"/>
        </w:rPr>
        <w:t>ave</w:t>
      </w:r>
      <w:r w:rsidRPr="00004B2D">
        <w:rPr>
          <w:rFonts w:ascii="Times New Roman" w:hAnsi="Times New Roman"/>
          <w:color w:val="000000"/>
        </w:rPr>
        <w:t>-Land” series</w:t>
      </w:r>
      <w:r w:rsidR="00F345D8">
        <w:rPr>
          <w:rFonts w:ascii="Times New Roman" w:hAnsi="Times New Roman"/>
          <w:color w:val="000000"/>
        </w:rPr>
        <w:t>.</w:t>
      </w:r>
      <w:bookmarkEnd w:id="13"/>
      <w:bookmarkEnd w:id="14"/>
      <w:bookmarkEnd w:id="15"/>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4E34C62A" w:rsidR="00361205" w:rsidRPr="00004B2D" w:rsidRDefault="00361205" w:rsidP="00361205">
      <w:pPr>
        <w:rPr>
          <w:rFonts w:ascii="Times New Roman" w:hAnsi="Times New Roman"/>
          <w:color w:val="000000"/>
        </w:rPr>
      </w:pPr>
      <w:bookmarkStart w:id="16" w:name="_Hlk528600118"/>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F345D8">
        <w:rPr>
          <w:rFonts w:ascii="Times New Roman" w:hAnsi="Times New Roman"/>
          <w:color w:val="000000"/>
        </w:rPr>
        <w:t>five</w:t>
      </w:r>
      <w:r w:rsidRPr="00004B2D">
        <w:rPr>
          <w:rFonts w:ascii="Times New Roman" w:hAnsi="Times New Roman"/>
          <w:color w:val="000000"/>
        </w:rPr>
        <w:t xml:space="preserve"> (</w:t>
      </w:r>
      <w:r w:rsidR="00F345D8">
        <w:rPr>
          <w:rFonts w:ascii="Times New Roman" w:hAnsi="Times New Roman"/>
          <w:color w:val="000000"/>
        </w:rPr>
        <w:t>5</w:t>
      </w:r>
      <w:r w:rsidRPr="00004B2D">
        <w:rPr>
          <w:rFonts w:ascii="Times New Roman" w:hAnsi="Times New Roman"/>
          <w:color w:val="000000"/>
        </w:rPr>
        <w:t>’) foot fall rating;</w:t>
      </w:r>
    </w:p>
    <w:p w14:paraId="3CEC67F0" w14:textId="36929E50"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F345D8">
        <w:rPr>
          <w:rFonts w:ascii="Times New Roman" w:hAnsi="Times New Roman"/>
          <w:color w:val="000000"/>
        </w:rPr>
        <w:t>five</w:t>
      </w:r>
      <w:r w:rsidRPr="00004B2D">
        <w:rPr>
          <w:rFonts w:ascii="Times New Roman" w:hAnsi="Times New Roman"/>
          <w:color w:val="000000"/>
        </w:rPr>
        <w:t xml:space="preserve"> (</w:t>
      </w:r>
      <w:r w:rsidR="00F345D8">
        <w:rPr>
          <w:rFonts w:ascii="Times New Roman" w:hAnsi="Times New Roman"/>
          <w:color w:val="000000"/>
        </w:rPr>
        <w:t>5</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7F21E002"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BD7858">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19E0C7F3" w:rsidR="00711A30"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5F6383E0" w14:textId="78D95625" w:rsidR="001C0E45" w:rsidRPr="001C0E45" w:rsidRDefault="001C0E45" w:rsidP="00711A30">
      <w:pPr>
        <w:rPr>
          <w:rFonts w:ascii="Times New Roman" w:hAnsi="Times New Roman"/>
          <w:color w:val="000000"/>
        </w:rPr>
      </w:pPr>
      <w:r w:rsidRPr="001C0E45">
        <w:rPr>
          <w:rFonts w:ascii="Times New Roman" w:hAnsi="Times New Roman"/>
          <w:b/>
          <w:color w:val="000000"/>
          <w:u w:val="single"/>
        </w:rPr>
        <w:lastRenderedPageBreak/>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6D025789" w14:textId="08A9108A" w:rsidR="00711A30"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8EC2F0F" w14:textId="679EA8CA" w:rsidR="00F345D8" w:rsidRPr="00004B2D" w:rsidRDefault="00F345D8" w:rsidP="00711A30">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1A69B67A" w14:textId="772EF527"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0A19C5">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1B4A6C47" w14:textId="5773985D" w:rsidR="00F345D8"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bookmarkEnd w:id="16"/>
    </w:p>
    <w:p w14:paraId="7915D162" w14:textId="77777777" w:rsidR="00361205" w:rsidRPr="00004B2D" w:rsidRDefault="00361205" w:rsidP="00361205">
      <w:pPr>
        <w:rPr>
          <w:rFonts w:ascii="Times New Roman" w:hAnsi="Times New Roman"/>
          <w:color w:val="000000"/>
        </w:rPr>
      </w:pPr>
    </w:p>
    <w:p w14:paraId="550E965C" w14:textId="14F1A332" w:rsidR="00361205" w:rsidRPr="00004B2D" w:rsidRDefault="00361205" w:rsidP="00361205">
      <w:pPr>
        <w:rPr>
          <w:rFonts w:ascii="Times New Roman" w:hAnsi="Times New Roman"/>
          <w:color w:val="000000"/>
        </w:rPr>
      </w:pPr>
      <w:bookmarkStart w:id="17" w:name="_Hlk528600161"/>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base installations. </w:t>
      </w:r>
    </w:p>
    <w:bookmarkEnd w:id="17"/>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4098E1DD"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584FCE">
        <w:rPr>
          <w:rFonts w:ascii="Times New Roman" w:hAnsi="Times New Roman"/>
          <w:color w:val="000000"/>
        </w:rPr>
        <w:t>Pave</w:t>
      </w:r>
      <w:r w:rsidRPr="00004B2D">
        <w:rPr>
          <w:rFonts w:ascii="Times New Roman" w:hAnsi="Times New Roman"/>
          <w:color w:val="000000"/>
        </w:rPr>
        <w:t xml:space="preserve">-Land” series: the architect, engineer, municipality, general contractor, safety surfacing manufacturer and installer shall evaluate the </w:t>
      </w:r>
      <w:r w:rsidR="00584FCE">
        <w:rPr>
          <w:rFonts w:ascii="Times New Roman" w:hAnsi="Times New Roman"/>
          <w:color w:val="000000"/>
        </w:rPr>
        <w:t>rooftops (</w:t>
      </w:r>
      <w:r w:rsidRPr="00004B2D">
        <w:rPr>
          <w:rFonts w:ascii="Times New Roman" w:hAnsi="Times New Roman"/>
          <w:color w:val="000000"/>
        </w:rPr>
        <w:t>substrate’s</w:t>
      </w:r>
      <w:r w:rsidR="00584FCE">
        <w:rPr>
          <w:rFonts w:ascii="Times New Roman" w:hAnsi="Times New Roman"/>
          <w:color w:val="000000"/>
        </w:rPr>
        <w:t>)</w:t>
      </w:r>
      <w:r w:rsidRPr="00004B2D">
        <w:rPr>
          <w:rFonts w:ascii="Times New Roman" w:hAnsi="Times New Roman"/>
          <w:color w:val="000000"/>
        </w:rPr>
        <w:t xml:space="preserve"> structural performance. Notify all contactors, architects and engineers of all displacements</w:t>
      </w:r>
      <w:r w:rsidR="00584FCE">
        <w:rPr>
          <w:rFonts w:ascii="Times New Roman" w:hAnsi="Times New Roman"/>
          <w:color w:val="000000"/>
        </w:rPr>
        <w:t xml:space="preserve">, </w:t>
      </w:r>
      <w:r w:rsidRPr="00004B2D">
        <w:rPr>
          <w:rFonts w:ascii="Times New Roman" w:hAnsi="Times New Roman"/>
          <w:color w:val="000000"/>
        </w:rPr>
        <w:t>stress cracks</w:t>
      </w:r>
      <w:r w:rsidR="00584FCE">
        <w:rPr>
          <w:rFonts w:ascii="Times New Roman" w:hAnsi="Times New Roman"/>
          <w:color w:val="000000"/>
        </w:rPr>
        <w:t xml:space="preserve"> and/or leaks</w:t>
      </w:r>
      <w:r w:rsidRPr="00004B2D">
        <w:rPr>
          <w:rFonts w:ascii="Times New Roman" w:hAnsi="Times New Roman"/>
          <w:color w:val="000000"/>
        </w:rPr>
        <w:t>.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bookmarkStart w:id="18" w:name="_Hlk528600475"/>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9" w:name="OLE_LINK71"/>
      <w:bookmarkStart w:id="20" w:name="OLE_LINK72"/>
      <w:bookmarkStart w:id="21" w:name="OLE_LINK73"/>
      <w:bookmarkStart w:id="22" w:name="OLE_LINK46"/>
      <w:bookmarkStart w:id="23" w:name="OLE_LINK47"/>
    </w:p>
    <w:bookmarkEnd w:id="19"/>
    <w:bookmarkEnd w:id="20"/>
    <w:bookmarkEnd w:id="21"/>
    <w:p w14:paraId="7399623C" w14:textId="6D5FF13E" w:rsidR="00F97846" w:rsidRPr="00004B2D" w:rsidRDefault="005A0211" w:rsidP="00F97846">
      <w:pPr>
        <w:rPr>
          <w:rFonts w:ascii="Times New Roman" w:hAnsi="Times New Roman"/>
        </w:rPr>
      </w:pPr>
      <w:r>
        <w:rPr>
          <w:rFonts w:ascii="Times New Roman" w:hAnsi="Times New Roman"/>
        </w:rPr>
        <w:t xml:space="preserve">Rubber roof pavers </w:t>
      </w:r>
      <w:r w:rsidR="00F97846"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08369C30" w:rsidR="00F97846" w:rsidRPr="00004B2D" w:rsidRDefault="005A0211" w:rsidP="00F97846">
      <w:pPr>
        <w:rPr>
          <w:rFonts w:ascii="Times New Roman" w:hAnsi="Times New Roman"/>
          <w:i/>
        </w:rPr>
      </w:pPr>
      <w:r>
        <w:rPr>
          <w:rFonts w:ascii="Times New Roman" w:hAnsi="Times New Roman"/>
        </w:rPr>
        <w:lastRenderedPageBreak/>
        <w:t xml:space="preserve">Rubber roof pavers </w:t>
      </w:r>
      <w:r w:rsidR="00F97846"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367F79C1" w:rsidR="00F97846" w:rsidRPr="00004B2D" w:rsidRDefault="005A0211" w:rsidP="00F97846">
      <w:pPr>
        <w:rPr>
          <w:rFonts w:ascii="Times New Roman" w:hAnsi="Times New Roman"/>
          <w:i/>
        </w:rPr>
      </w:pPr>
      <w:r>
        <w:rPr>
          <w:rFonts w:ascii="Times New Roman" w:hAnsi="Times New Roman"/>
        </w:rPr>
        <w:t xml:space="preserve">Rubber roof pavers </w:t>
      </w:r>
      <w:r w:rsidR="00F97846" w:rsidRPr="00004B2D">
        <w:rPr>
          <w:rFonts w:ascii="Times New Roman" w:hAnsi="Times New Roman"/>
        </w:rPr>
        <w:t xml:space="preserve">shall be installed on a rectangular configuration of 22” (inches) by 44” (inches) in size </w:t>
      </w:r>
      <w:r w:rsidR="00F97846" w:rsidRPr="00004B2D">
        <w:rPr>
          <w:rFonts w:ascii="Times New Roman" w:hAnsi="Times New Roman"/>
          <w:i/>
        </w:rPr>
        <w:t>[+/- quarter (1/4”) tolerance]</w:t>
      </w:r>
      <w:r w:rsidR="00F97846"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22"/>
      <w:bookmarkEnd w:id="23"/>
    </w:p>
    <w:p w14:paraId="51CDAC21" w14:textId="08FBA8DE" w:rsidR="00F97846" w:rsidRPr="00004B2D" w:rsidRDefault="00F97846" w:rsidP="00F97846">
      <w:pPr>
        <w:pStyle w:val="NormalWeb"/>
        <w:rPr>
          <w:lang w:val="en"/>
        </w:rPr>
      </w:pPr>
      <w:r w:rsidRPr="00004B2D">
        <w:rPr>
          <w:lang w:val="en"/>
        </w:rPr>
        <w:t xml:space="preserve">Adhesive shall be applied in accordance with the manufacturers specific installation instructions for interlock-to-interlock (both inside the joint – back wall, and outside edge of interlocking joint </w:t>
      </w:r>
      <w:proofErr w:type="gramStart"/>
      <w:r w:rsidRPr="00004B2D">
        <w:rPr>
          <w:lang w:val="en"/>
        </w:rPr>
        <w:t>in order for</w:t>
      </w:r>
      <w:proofErr w:type="gramEnd"/>
      <w:r w:rsidRPr="00004B2D">
        <w:rPr>
          <w:lang w:val="en"/>
        </w:rPr>
        <w:t xml:space="preserve"> glue to ooze throughout the interlocking system)</w:t>
      </w:r>
      <w:r w:rsidR="00584FCE">
        <w:rPr>
          <w:lang w:val="en"/>
        </w:rPr>
        <w:t xml:space="preserve">. </w:t>
      </w:r>
      <w:r w:rsidRPr="00004B2D">
        <w:rPr>
          <w:lang w:val="en"/>
        </w:rPr>
        <w:t>Such application will allow for proper rainwater drainage.</w:t>
      </w:r>
    </w:p>
    <w:p w14:paraId="3510FCBA" w14:textId="77777777" w:rsidR="00584FCE" w:rsidRDefault="00F97846" w:rsidP="00584FCE">
      <w:pPr>
        <w:pStyle w:val="NormalWeb"/>
        <w:rPr>
          <w:lang w:val="en"/>
        </w:rPr>
      </w:pPr>
      <w:r w:rsidRPr="00004B2D">
        <w:rPr>
          <w:lang w:val="en"/>
        </w:rPr>
        <w:t xml:space="preserve">Maintain a straight line at the </w:t>
      </w:r>
      <w:proofErr w:type="gramStart"/>
      <w:r w:rsidRPr="00004B2D">
        <w:rPr>
          <w:lang w:val="en"/>
        </w:rPr>
        <w:t>products</w:t>
      </w:r>
      <w:proofErr w:type="gramEnd"/>
      <w:r w:rsidRPr="00004B2D">
        <w:rPr>
          <w:lang w:val="en"/>
        </w:rPr>
        <w:t xml:space="preserve">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323C842B" w14:textId="43EA8567" w:rsidR="00FD56C5" w:rsidRPr="00584FCE" w:rsidRDefault="00F97846" w:rsidP="00584FCE">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24" w:name="OLE_LINK48"/>
      <w:bookmarkStart w:id="25" w:name="OLE_LINK49"/>
      <w:bookmarkStart w:id="26" w:name="OLE_LINK50"/>
      <w:r w:rsidR="00584FCE">
        <w:rPr>
          <w:color w:val="000000"/>
        </w:rPr>
        <w:t xml:space="preserve"> </w:t>
      </w: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24"/>
    <w:bookmarkEnd w:id="25"/>
    <w:bookmarkEnd w:id="26"/>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7" w:name="OLE_LINK36"/>
      <w:bookmarkStart w:id="28"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7"/>
      <w:bookmarkEnd w:id="28"/>
    </w:p>
    <w:bookmarkEnd w:id="18"/>
    <w:p w14:paraId="2716E39B" w14:textId="77777777" w:rsidR="00FD56C5" w:rsidRPr="00FD56C5" w:rsidRDefault="00FD56C5" w:rsidP="00361205">
      <w:pPr>
        <w:rPr>
          <w:rFonts w:ascii="Times New Roman" w:hAnsi="Times New Roman"/>
          <w:lang w:val="en"/>
        </w:rPr>
      </w:pPr>
    </w:p>
    <w:p w14:paraId="03F9D4A9" w14:textId="1BBB8251"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5A0211">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F22A" w14:textId="77777777" w:rsidR="00BD1889" w:rsidRDefault="00BD1889">
      <w:r>
        <w:separator/>
      </w:r>
    </w:p>
  </w:endnote>
  <w:endnote w:type="continuationSeparator" w:id="0">
    <w:p w14:paraId="42DA27DA" w14:textId="77777777" w:rsidR="00BD1889" w:rsidRDefault="00BD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BD1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BD1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BD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217A" w14:textId="77777777" w:rsidR="00BD1889" w:rsidRDefault="00BD1889">
      <w:r>
        <w:separator/>
      </w:r>
    </w:p>
  </w:footnote>
  <w:footnote w:type="continuationSeparator" w:id="0">
    <w:p w14:paraId="62C90B15" w14:textId="77777777" w:rsidR="00BD1889" w:rsidRDefault="00BD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BD1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BD1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BD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97F00"/>
    <w:rsid w:val="000A19C5"/>
    <w:rsid w:val="000F2340"/>
    <w:rsid w:val="001C0E45"/>
    <w:rsid w:val="00361205"/>
    <w:rsid w:val="004876C4"/>
    <w:rsid w:val="005060D0"/>
    <w:rsid w:val="00521B6C"/>
    <w:rsid w:val="005402AC"/>
    <w:rsid w:val="005546B7"/>
    <w:rsid w:val="00584FCE"/>
    <w:rsid w:val="005A0211"/>
    <w:rsid w:val="005E236B"/>
    <w:rsid w:val="00677049"/>
    <w:rsid w:val="006A19BF"/>
    <w:rsid w:val="006B1D17"/>
    <w:rsid w:val="00711A30"/>
    <w:rsid w:val="007E6818"/>
    <w:rsid w:val="00897DBB"/>
    <w:rsid w:val="00992C10"/>
    <w:rsid w:val="009B54B2"/>
    <w:rsid w:val="00A73CB3"/>
    <w:rsid w:val="00B00CA6"/>
    <w:rsid w:val="00BD1889"/>
    <w:rsid w:val="00BD7858"/>
    <w:rsid w:val="00C803B4"/>
    <w:rsid w:val="00C901ED"/>
    <w:rsid w:val="00D01FB8"/>
    <w:rsid w:val="00D07CE2"/>
    <w:rsid w:val="00D5156F"/>
    <w:rsid w:val="00D71CC5"/>
    <w:rsid w:val="00F345D8"/>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9</cp:revision>
  <dcterms:created xsi:type="dcterms:W3CDTF">2018-10-29T22:21:00Z</dcterms:created>
  <dcterms:modified xsi:type="dcterms:W3CDTF">2019-10-18T17:43:00Z</dcterms:modified>
</cp:coreProperties>
</file>